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3E8" w:rsidRDefault="00CD33E8" w:rsidP="00CD33E8">
      <w:r>
        <w:t>Chapter XXIII</w:t>
      </w:r>
    </w:p>
    <w:p w:rsidR="00CD33E8" w:rsidRDefault="00CD33E8" w:rsidP="00CD33E8">
      <w:r>
        <w:t>1. Describe the tone in the first two pages. What details help create this tone?</w:t>
      </w:r>
    </w:p>
    <w:p w:rsidR="00CD33E8" w:rsidRDefault="00CD33E8" w:rsidP="00CD33E8">
      <w:r>
        <w:t xml:space="preserve">2. What earlier scene in the novel </w:t>
      </w:r>
      <w:proofErr w:type="gramStart"/>
      <w:r>
        <w:t>is echoed</w:t>
      </w:r>
      <w:proofErr w:type="gramEnd"/>
      <w:r>
        <w:t xml:space="preserve"> in this chapter? What effect do these echo</w:t>
      </w:r>
    </w:p>
    <w:p w:rsidR="00CD33E8" w:rsidRDefault="00CD33E8" w:rsidP="00CD33E8">
      <w:proofErr w:type="gramStart"/>
      <w:r>
        <w:t>scenes</w:t>
      </w:r>
      <w:proofErr w:type="gramEnd"/>
      <w:r>
        <w:t xml:space="preserve"> have on the meaning of Catherine and Frederic’s relationship?</w:t>
      </w:r>
    </w:p>
    <w:p w:rsidR="00CD33E8" w:rsidRDefault="00CD33E8" w:rsidP="00CD33E8">
      <w:r>
        <w:t>Chapter XXIV</w:t>
      </w:r>
    </w:p>
    <w:p w:rsidR="00CD33E8" w:rsidRDefault="00CD33E8" w:rsidP="00CD33E8">
      <w:pPr>
        <w:pStyle w:val="ListParagraph"/>
        <w:numPr>
          <w:ilvl w:val="0"/>
          <w:numId w:val="1"/>
        </w:numPr>
      </w:pPr>
      <w:r>
        <w:t>Describe the tone of the last paragraph. How is it a fitting end to this chapter?</w:t>
      </w:r>
    </w:p>
    <w:p w:rsidR="00CD33E8" w:rsidRDefault="00CD33E8" w:rsidP="00CD33E8">
      <w:r>
        <w:t>Chapter XXV</w:t>
      </w:r>
    </w:p>
    <w:p w:rsidR="00CD33E8" w:rsidRDefault="00CD33E8" w:rsidP="00CD33E8">
      <w:r>
        <w:t>1. How does the setting, described in the first paragraph, reflect the overall meaning of the</w:t>
      </w:r>
    </w:p>
    <w:p w:rsidR="00CD33E8" w:rsidRDefault="00CD33E8" w:rsidP="00CD33E8">
      <w:proofErr w:type="gramStart"/>
      <w:r>
        <w:t>chapter</w:t>
      </w:r>
      <w:proofErr w:type="gramEnd"/>
      <w:r>
        <w:t>?</w:t>
      </w:r>
    </w:p>
    <w:p w:rsidR="00CD33E8" w:rsidRDefault="00CD33E8" w:rsidP="00CD33E8">
      <w:r>
        <w:t>2. How does Frederic’s meeting with the major prepare the reader for his meeting with Rinaldi?</w:t>
      </w:r>
    </w:p>
    <w:p w:rsidR="00CD33E8" w:rsidRDefault="00CD33E8" w:rsidP="00CD33E8">
      <w:r>
        <w:t>3. Describe how Rinaldi’s attitude changed over the course of the chapter. How does this</w:t>
      </w:r>
    </w:p>
    <w:p w:rsidR="00CD33E8" w:rsidRDefault="00CD33E8" w:rsidP="00CD33E8">
      <w:proofErr w:type="gramStart"/>
      <w:r>
        <w:t>change</w:t>
      </w:r>
      <w:proofErr w:type="gramEnd"/>
      <w:r>
        <w:t xml:space="preserve"> contribute to the meaning of the novel?</w:t>
      </w:r>
    </w:p>
    <w:p w:rsidR="00CD33E8" w:rsidRDefault="00CD33E8" w:rsidP="00CD33E8">
      <w:r>
        <w:t>Chapter XXVI</w:t>
      </w:r>
    </w:p>
    <w:p w:rsidR="00CD33E8" w:rsidRDefault="00CD33E8" w:rsidP="00CD33E8">
      <w:r>
        <w:t xml:space="preserve">1. How has the priest’s attitude toward the war changed since he last saw Frederic, in </w:t>
      </w:r>
      <w:proofErr w:type="gramStart"/>
      <w:r>
        <w:t>Chapter</w:t>
      </w:r>
      <w:proofErr w:type="gramEnd"/>
    </w:p>
    <w:p w:rsidR="00CD33E8" w:rsidRDefault="00CD33E8" w:rsidP="00CD33E8">
      <w:r>
        <w:t>XI? Why has it changed?</w:t>
      </w:r>
    </w:p>
    <w:p w:rsidR="00CD33E8" w:rsidRDefault="00CD33E8" w:rsidP="00CD33E8">
      <w:r>
        <w:t xml:space="preserve">2. How are Frederic’s responses to the priest different in this chapter from what they were </w:t>
      </w:r>
      <w:proofErr w:type="gramStart"/>
      <w:r>
        <w:t>in</w:t>
      </w:r>
      <w:proofErr w:type="gramEnd"/>
    </w:p>
    <w:p w:rsidR="00CD33E8" w:rsidRDefault="00CD33E8" w:rsidP="00CD33E8">
      <w:r>
        <w:t>Chapter XI? Why have they changed?</w:t>
      </w:r>
    </w:p>
    <w:p w:rsidR="00CD33E8" w:rsidRDefault="00CD33E8" w:rsidP="00CD33E8">
      <w:r>
        <w:t xml:space="preserve">3. In what two ways can we read Frederic’s comment “I said that about sleeping, </w:t>
      </w:r>
      <w:proofErr w:type="gramStart"/>
      <w:r>
        <w:t>meaning</w:t>
      </w:r>
      <w:proofErr w:type="gramEnd"/>
    </w:p>
    <w:p w:rsidR="00CD33E8" w:rsidRDefault="00CD33E8" w:rsidP="00CD33E8">
      <w:proofErr w:type="gramStart"/>
      <w:r>
        <w:t>nothing</w:t>
      </w:r>
      <w:proofErr w:type="gramEnd"/>
      <w:r>
        <w:t>”? How does this other meaning reflect the overall meaning of the chapter?</w:t>
      </w:r>
      <w:bookmarkStart w:id="0" w:name="_GoBack"/>
      <w:bookmarkEnd w:id="0"/>
    </w:p>
    <w:sectPr w:rsidR="00CD3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21CB5"/>
    <w:multiLevelType w:val="hybridMultilevel"/>
    <w:tmpl w:val="6E9CF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E8"/>
    <w:rsid w:val="00717C5D"/>
    <w:rsid w:val="00C346EB"/>
    <w:rsid w:val="00CD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B17B88-2D03-4782-8D36-730FE40F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Maholland, Patrick M.</dc:creator>
  <cp:keywords/>
  <dc:description/>
  <cp:lastModifiedBy>Maholland, Patrick M.</cp:lastModifiedBy>
  <cp:revision>1</cp:revision>
  <dcterms:created xsi:type="dcterms:W3CDTF">2016-10-10T12:35:00Z</dcterms:created>
  <dcterms:modified xsi:type="dcterms:W3CDTF">2016-10-10T12:38:00Z</dcterms:modified>
</cp:coreProperties>
</file>