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5D" w:rsidRDefault="004C5A5D" w:rsidP="004C5A5D">
      <w:r>
        <w:t>Book 2</w:t>
      </w:r>
    </w:p>
    <w:p w:rsidR="004C5A5D" w:rsidRDefault="004C5A5D" w:rsidP="004C5A5D">
      <w:r>
        <w:t>Chapters 2 – 5</w:t>
      </w:r>
    </w:p>
    <w:p w:rsidR="004C5A5D" w:rsidRDefault="004C5A5D" w:rsidP="004C5A5D">
      <w:r>
        <w:t xml:space="preserve">1. Who is speaking in each of these chapters? </w:t>
      </w:r>
      <w:proofErr w:type="gramStart"/>
      <w:r>
        <w:t>To whom?</w:t>
      </w:r>
      <w:proofErr w:type="gramEnd"/>
    </w:p>
    <w:p w:rsidR="004C5A5D" w:rsidRDefault="004C5A5D" w:rsidP="004C5A5D">
      <w:r>
        <w:t>2. How does milk function as a symbol throughout this sequence?</w:t>
      </w:r>
    </w:p>
    <w:p w:rsidR="004C5A5D" w:rsidRDefault="004C5A5D" w:rsidP="004C5A5D">
      <w:r>
        <w:t>3. Why does Morrison have all three women invoke the refrain “she is mine”?</w:t>
      </w:r>
    </w:p>
    <w:p w:rsidR="004C5A5D" w:rsidRDefault="004C5A5D" w:rsidP="004C5A5D">
      <w:r>
        <w:t>4. What does Beloved’s monologue describe? What is the “hot thing”? How does this</w:t>
      </w:r>
    </w:p>
    <w:p w:rsidR="004C5A5D" w:rsidRDefault="004C5A5D" w:rsidP="004C5A5D">
      <w:proofErr w:type="gramStart"/>
      <w:r>
        <w:t>description</w:t>
      </w:r>
      <w:proofErr w:type="gramEnd"/>
      <w:r>
        <w:t xml:space="preserve"> connect to Sethe?</w:t>
      </w:r>
    </w:p>
    <w:p w:rsidR="004C5A5D" w:rsidRDefault="004C5A5D" w:rsidP="004C5A5D">
      <w:r>
        <w:t>5. Explain the stylistic elements of Beloved’s monologue and Morrison’s purpose in</w:t>
      </w:r>
    </w:p>
    <w:p w:rsidR="00456BB9" w:rsidRDefault="004C5A5D" w:rsidP="004C5A5D">
      <w:proofErr w:type="gramStart"/>
      <w:r>
        <w:t>constructing</w:t>
      </w:r>
      <w:proofErr w:type="gramEnd"/>
      <w:r>
        <w:t xml:space="preserve"> the chapter this way.</w:t>
      </w:r>
    </w:p>
    <w:p w:rsidR="004C5A5D" w:rsidRDefault="004C5A5D" w:rsidP="004C5A5D"/>
    <w:p w:rsidR="004C5A5D" w:rsidRDefault="004C5A5D" w:rsidP="004C5A5D">
      <w:r>
        <w:t>Chapters 6 &amp; 7</w:t>
      </w:r>
    </w:p>
    <w:p w:rsidR="004C5A5D" w:rsidRDefault="004C5A5D" w:rsidP="004C5A5D">
      <w:r>
        <w:t xml:space="preserve">1. Why, at this point in the novel, does Morrison choose to focus on Paul D.’s failure </w:t>
      </w:r>
      <w:proofErr w:type="gramStart"/>
      <w:r>
        <w:t>to</w:t>
      </w:r>
      <w:proofErr w:type="gramEnd"/>
    </w:p>
    <w:p w:rsidR="004C5A5D" w:rsidRDefault="004C5A5D" w:rsidP="004C5A5D">
      <w:proofErr w:type="gramStart"/>
      <w:r>
        <w:t>escape</w:t>
      </w:r>
      <w:proofErr w:type="gramEnd"/>
      <w:r>
        <w:t xml:space="preserve"> Sweet Home?</w:t>
      </w:r>
    </w:p>
    <w:p w:rsidR="004C5A5D" w:rsidRDefault="004C5A5D" w:rsidP="004C5A5D">
      <w:r>
        <w:t>2. What does Paul D’s designation of Beloved as “reminding me of something…</w:t>
      </w:r>
      <w:proofErr w:type="gramStart"/>
      <w:r>
        <w:t>something,</w:t>
      </w:r>
      <w:proofErr w:type="gramEnd"/>
    </w:p>
    <w:p w:rsidR="004C5A5D" w:rsidRDefault="004C5A5D" w:rsidP="004C5A5D">
      <w:proofErr w:type="gramStart"/>
      <w:r>
        <w:t>look</w:t>
      </w:r>
      <w:proofErr w:type="gramEnd"/>
      <w:r>
        <w:t xml:space="preserve"> like, I’m supposed to remember” suggest about her symbolic role in the novel?</w:t>
      </w:r>
      <w:bookmarkStart w:id="0" w:name="_GoBack"/>
      <w:bookmarkEnd w:id="0"/>
    </w:p>
    <w:sectPr w:rsidR="004C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5D"/>
    <w:rsid w:val="004C5A5D"/>
    <w:rsid w:val="00717C5D"/>
    <w:rsid w:val="00C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49871-A07A-495E-8005-F1F9CD63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2016-12-09T13:42:00Z</dcterms:created>
  <dcterms:modified xsi:type="dcterms:W3CDTF">2016-12-09T13:43:00Z</dcterms:modified>
</cp:coreProperties>
</file>