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1F" w:rsidRPr="00CC321F" w:rsidRDefault="00CC321F" w:rsidP="00CC321F">
      <w:pPr>
        <w:rPr>
          <w:b/>
          <w:bCs/>
        </w:rPr>
      </w:pPr>
      <w:bookmarkStart w:id="0" w:name="_GoBack"/>
      <w:r w:rsidRPr="00CC321F">
        <w:rPr>
          <w:b/>
          <w:bCs/>
        </w:rPr>
        <w:t>Verb tense</w:t>
      </w:r>
    </w:p>
    <w:bookmarkEnd w:id="0"/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Problem</w:t>
      </w:r>
    </w:p>
    <w:p w:rsidR="00CC321F" w:rsidRPr="00CC321F" w:rsidRDefault="00CC321F" w:rsidP="00CC321F">
      <w:r w:rsidRPr="00CC321F">
        <w:t>Incorrect verb tense can cause confusion—readers may not understand when events happened.</w:t>
      </w:r>
    </w:p>
    <w:p w:rsidR="00CC321F" w:rsidRPr="00CC321F" w:rsidRDefault="00CC321F" w:rsidP="00CC321F">
      <w:r w:rsidRPr="00CC321F">
        <w:t>Inconsistent verb tense (i.e., arbitrary shifts between past and present) can be particularly irritating to the reader, and readers may conclude that you failed to proofread your paper.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Solutions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 xml:space="preserve">Unless there is a shift in </w:t>
      </w:r>
      <w:proofErr w:type="gramStart"/>
      <w:r w:rsidRPr="00CC321F">
        <w:rPr>
          <w:b/>
          <w:bCs/>
        </w:rPr>
        <w:t>time frame</w:t>
      </w:r>
      <w:proofErr w:type="gramEnd"/>
      <w:r w:rsidRPr="00CC321F">
        <w:rPr>
          <w:b/>
          <w:bCs/>
        </w:rPr>
        <w:t>, maintain the same verb tense.</w:t>
      </w:r>
    </w:p>
    <w:p w:rsidR="00CC321F" w:rsidRPr="00CC321F" w:rsidRDefault="00CC321F" w:rsidP="00CC321F">
      <w:r w:rsidRPr="00CC321F">
        <w:t>To proofread, lightly underline every verb in the passage and check that it is in the correct tense, especially when narrating past events, as past tense is typically more difficult to maintain.</w:t>
      </w:r>
    </w:p>
    <w:p w:rsidR="00CC321F" w:rsidRPr="00CC321F" w:rsidRDefault="00CC321F" w:rsidP="00CC321F">
      <w:proofErr w:type="gramStart"/>
      <w:r w:rsidRPr="00CC321F">
        <w:rPr>
          <w:b/>
          <w:bCs/>
        </w:rPr>
        <w:t>incorrect</w:t>
      </w:r>
      <w:proofErr w:type="gramEnd"/>
      <w:r w:rsidRPr="00CC321F">
        <w:br/>
        <w:t>I </w:t>
      </w:r>
      <w:r w:rsidRPr="00CC321F">
        <w:rPr>
          <w:u w:val="single"/>
        </w:rPr>
        <w:t>told</w:t>
      </w:r>
      <w:r w:rsidRPr="00CC321F">
        <w:t> him that he </w:t>
      </w:r>
      <w:r w:rsidRPr="00CC321F">
        <w:rPr>
          <w:u w:val="single"/>
        </w:rPr>
        <w:t>can</w:t>
      </w:r>
      <w:r w:rsidRPr="00CC321F">
        <w:t> drop by any time and I </w:t>
      </w:r>
      <w:r w:rsidRPr="00CC321F">
        <w:rPr>
          <w:u w:val="single"/>
        </w:rPr>
        <w:t>will</w:t>
      </w:r>
      <w:r w:rsidRPr="00CC321F">
        <w:t> be happy to help him.</w:t>
      </w:r>
    </w:p>
    <w:p w:rsidR="00CC321F" w:rsidRPr="00CC321F" w:rsidRDefault="00CC321F" w:rsidP="00CC321F">
      <w:proofErr w:type="gramStart"/>
      <w:r w:rsidRPr="00CC321F">
        <w:rPr>
          <w:b/>
          <w:bCs/>
        </w:rPr>
        <w:t>correct</w:t>
      </w:r>
      <w:proofErr w:type="gramEnd"/>
      <w:r w:rsidRPr="00CC321F">
        <w:br/>
        <w:t>I </w:t>
      </w:r>
      <w:r w:rsidRPr="00CC321F">
        <w:rPr>
          <w:u w:val="single"/>
        </w:rPr>
        <w:t>told</w:t>
      </w:r>
      <w:r w:rsidRPr="00CC321F">
        <w:t> him that he </w:t>
      </w:r>
      <w:r w:rsidRPr="00CC321F">
        <w:rPr>
          <w:u w:val="single"/>
        </w:rPr>
        <w:t>could</w:t>
      </w:r>
      <w:r w:rsidRPr="00CC321F">
        <w:t> drop by any time and I </w:t>
      </w:r>
      <w:r w:rsidRPr="00CC321F">
        <w:rPr>
          <w:u w:val="single"/>
        </w:rPr>
        <w:t>would</w:t>
      </w:r>
      <w:r w:rsidRPr="00CC321F">
        <w:t> be happy to help him.</w:t>
      </w:r>
    </w:p>
    <w:p w:rsidR="00CC321F" w:rsidRPr="00CC321F" w:rsidRDefault="00CC321F" w:rsidP="00CC321F">
      <w:proofErr w:type="gramStart"/>
      <w:r w:rsidRPr="00CC321F">
        <w:rPr>
          <w:b/>
          <w:bCs/>
        </w:rPr>
        <w:t>incorrect</w:t>
      </w:r>
      <w:proofErr w:type="gramEnd"/>
      <w:r w:rsidRPr="00CC321F">
        <w:br/>
        <w:t>When we </w:t>
      </w:r>
      <w:r w:rsidRPr="00CC321F">
        <w:rPr>
          <w:u w:val="single"/>
        </w:rPr>
        <w:t>arrived</w:t>
      </w:r>
      <w:r w:rsidRPr="00CC321F">
        <w:t>, we </w:t>
      </w:r>
      <w:r w:rsidRPr="00CC321F">
        <w:rPr>
          <w:u w:val="single"/>
        </w:rPr>
        <w:t>are</w:t>
      </w:r>
      <w:r w:rsidRPr="00CC321F">
        <w:t> upset to learn that we </w:t>
      </w:r>
      <w:r w:rsidRPr="00CC321F">
        <w:rPr>
          <w:u w:val="single"/>
        </w:rPr>
        <w:t>have missed</w:t>
      </w:r>
      <w:r w:rsidRPr="00CC321F">
        <w:t> our flight.</w:t>
      </w:r>
    </w:p>
    <w:p w:rsidR="00CC321F" w:rsidRPr="00CC321F" w:rsidRDefault="00CC321F" w:rsidP="00CC321F">
      <w:proofErr w:type="gramStart"/>
      <w:r w:rsidRPr="00CC321F">
        <w:rPr>
          <w:b/>
          <w:bCs/>
        </w:rPr>
        <w:t>correct</w:t>
      </w:r>
      <w:proofErr w:type="gramEnd"/>
      <w:r w:rsidRPr="00CC321F">
        <w:br/>
        <w:t>When we </w:t>
      </w:r>
      <w:r w:rsidRPr="00CC321F">
        <w:rPr>
          <w:u w:val="single"/>
        </w:rPr>
        <w:t>arrived</w:t>
      </w:r>
      <w:r w:rsidRPr="00CC321F">
        <w:t>, we </w:t>
      </w:r>
      <w:r w:rsidRPr="00CC321F">
        <w:rPr>
          <w:u w:val="single"/>
        </w:rPr>
        <w:t>were</w:t>
      </w:r>
      <w:r w:rsidRPr="00CC321F">
        <w:t> upset to learn that we </w:t>
      </w:r>
      <w:r w:rsidRPr="00CC321F">
        <w:rPr>
          <w:u w:val="single"/>
        </w:rPr>
        <w:t>had missed</w:t>
      </w:r>
      <w:r w:rsidRPr="00CC321F">
        <w:t> our flight.</w:t>
      </w:r>
    </w:p>
    <w:p w:rsidR="00CC321F" w:rsidRPr="00CC321F" w:rsidRDefault="00CC321F" w:rsidP="00CC321F">
      <w:proofErr w:type="gramStart"/>
      <w:r w:rsidRPr="00CC321F">
        <w:rPr>
          <w:b/>
          <w:bCs/>
        </w:rPr>
        <w:t>incorrect</w:t>
      </w:r>
      <w:proofErr w:type="gramEnd"/>
      <w:r w:rsidRPr="00CC321F">
        <w:rPr>
          <w:b/>
          <w:bCs/>
        </w:rPr>
        <w:br/>
      </w:r>
      <w:r w:rsidRPr="00CC321F">
        <w:t>In each episode, Samurai Jack </w:t>
      </w:r>
      <w:r w:rsidRPr="00CC321F">
        <w:rPr>
          <w:u w:val="single"/>
        </w:rPr>
        <w:t>encounters</w:t>
      </w:r>
      <w:r w:rsidRPr="00CC321F">
        <w:t> many hazards, but he </w:t>
      </w:r>
      <w:r w:rsidRPr="00CC321F">
        <w:rPr>
          <w:u w:val="single"/>
        </w:rPr>
        <w:t>overcame</w:t>
      </w:r>
      <w:r w:rsidRPr="00CC321F">
        <w:t> them and </w:t>
      </w:r>
      <w:r w:rsidRPr="00CC321F">
        <w:rPr>
          <w:u w:val="single"/>
        </w:rPr>
        <w:t>continued</w:t>
      </w:r>
      <w:r w:rsidRPr="00CC321F">
        <w:t xml:space="preserve"> on his quest to defeat </w:t>
      </w:r>
      <w:proofErr w:type="spellStart"/>
      <w:r w:rsidRPr="00CC321F">
        <w:t>Aku</w:t>
      </w:r>
      <w:proofErr w:type="spellEnd"/>
      <w:r w:rsidRPr="00CC321F">
        <w:t>.</w:t>
      </w:r>
    </w:p>
    <w:p w:rsidR="00CC321F" w:rsidRPr="00CC321F" w:rsidRDefault="00CC321F" w:rsidP="00CC321F">
      <w:proofErr w:type="gramStart"/>
      <w:r w:rsidRPr="00CC321F">
        <w:rPr>
          <w:b/>
          <w:bCs/>
        </w:rPr>
        <w:t>correct</w:t>
      </w:r>
      <w:proofErr w:type="gramEnd"/>
      <w:r w:rsidRPr="00CC321F">
        <w:br/>
        <w:t>In each episode, Samurai Jack </w:t>
      </w:r>
      <w:r w:rsidRPr="00CC321F">
        <w:rPr>
          <w:u w:val="single"/>
        </w:rPr>
        <w:t>encounters</w:t>
      </w:r>
      <w:r w:rsidRPr="00CC321F">
        <w:t> many hazards, but he </w:t>
      </w:r>
      <w:r w:rsidRPr="00CC321F">
        <w:rPr>
          <w:u w:val="single"/>
        </w:rPr>
        <w:t>overcomes</w:t>
      </w:r>
      <w:r w:rsidRPr="00CC321F">
        <w:t> them and </w:t>
      </w:r>
      <w:r w:rsidRPr="00CC321F">
        <w:rPr>
          <w:u w:val="single"/>
        </w:rPr>
        <w:t>continues</w:t>
      </w:r>
      <w:r w:rsidRPr="00CC321F">
        <w:t xml:space="preserve"> on his quest to defeat </w:t>
      </w:r>
      <w:proofErr w:type="spellStart"/>
      <w:r w:rsidRPr="00CC321F">
        <w:t>Aku</w:t>
      </w:r>
      <w:proofErr w:type="spellEnd"/>
      <w:r w:rsidRPr="00CC321F">
        <w:t>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 xml:space="preserve">Note: certain tenses and </w:t>
      </w:r>
      <w:proofErr w:type="spellStart"/>
      <w:r w:rsidRPr="00CC321F">
        <w:rPr>
          <w:b/>
          <w:bCs/>
        </w:rPr>
        <w:t>modals</w:t>
      </w:r>
      <w:proofErr w:type="spellEnd"/>
      <w:r w:rsidRPr="00CC321F">
        <w:rPr>
          <w:b/>
          <w:bCs/>
        </w:rPr>
        <w:t xml:space="preserve"> </w:t>
      </w:r>
      <w:proofErr w:type="gramStart"/>
      <w:r w:rsidRPr="00CC321F">
        <w:rPr>
          <w:b/>
          <w:bCs/>
        </w:rPr>
        <w:t>are usually used</w:t>
      </w:r>
      <w:proofErr w:type="gramEnd"/>
      <w:r w:rsidRPr="00CC321F">
        <w:rPr>
          <w:b/>
          <w:bCs/>
        </w:rPr>
        <w:t xml:space="preserve"> together:</w:t>
      </w:r>
    </w:p>
    <w:p w:rsidR="00CC321F" w:rsidRPr="00CC321F" w:rsidRDefault="00CC321F" w:rsidP="00CC321F">
      <w:pPr>
        <w:numPr>
          <w:ilvl w:val="0"/>
          <w:numId w:val="1"/>
        </w:numPr>
      </w:pPr>
      <w:r w:rsidRPr="00CC321F">
        <w:t>present and present perfect tenses with </w:t>
      </w:r>
      <w:r w:rsidRPr="00CC321F">
        <w:rPr>
          <w:i/>
          <w:iCs/>
        </w:rPr>
        <w:t>can</w:t>
      </w:r>
      <w:r w:rsidRPr="00CC321F">
        <w:t> and </w:t>
      </w:r>
      <w:r w:rsidRPr="00CC321F">
        <w:rPr>
          <w:i/>
          <w:iCs/>
        </w:rPr>
        <w:t>will</w:t>
      </w:r>
      <w:r w:rsidRPr="00CC321F">
        <w:t> and </w:t>
      </w:r>
      <w:r w:rsidRPr="00CC321F">
        <w:rPr>
          <w:i/>
          <w:iCs/>
        </w:rPr>
        <w:t>have</w:t>
      </w:r>
    </w:p>
    <w:p w:rsidR="00CC321F" w:rsidRPr="00CC321F" w:rsidRDefault="00CC321F" w:rsidP="00CC321F">
      <w:pPr>
        <w:numPr>
          <w:ilvl w:val="0"/>
          <w:numId w:val="1"/>
        </w:numPr>
      </w:pPr>
      <w:proofErr w:type="gramStart"/>
      <w:r w:rsidRPr="00CC321F">
        <w:t>past</w:t>
      </w:r>
      <w:proofErr w:type="gramEnd"/>
      <w:r w:rsidRPr="00CC321F">
        <w:t xml:space="preserve"> and past perfect tenses with </w:t>
      </w:r>
      <w:r w:rsidRPr="00CC321F">
        <w:rPr>
          <w:i/>
          <w:iCs/>
        </w:rPr>
        <w:t>could</w:t>
      </w:r>
      <w:r w:rsidRPr="00CC321F">
        <w:t> and </w:t>
      </w:r>
      <w:r w:rsidRPr="00CC321F">
        <w:rPr>
          <w:i/>
          <w:iCs/>
        </w:rPr>
        <w:t>would </w:t>
      </w:r>
      <w:r w:rsidRPr="00CC321F">
        <w:t>and </w:t>
      </w:r>
      <w:r w:rsidRPr="00CC321F">
        <w:rPr>
          <w:i/>
          <w:iCs/>
        </w:rPr>
        <w:t>had</w:t>
      </w:r>
      <w:r w:rsidRPr="00CC321F">
        <w:t>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Learn when it is appropriate to mix verb tenses.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 xml:space="preserve">When there is a shift in </w:t>
      </w:r>
      <w:proofErr w:type="gramStart"/>
      <w:r w:rsidRPr="00CC321F">
        <w:rPr>
          <w:b/>
          <w:bCs/>
        </w:rPr>
        <w:t>time frame</w:t>
      </w:r>
      <w:proofErr w:type="gramEnd"/>
      <w:r w:rsidRPr="00CC321F">
        <w:rPr>
          <w:b/>
          <w:bCs/>
        </w:rPr>
        <w:t xml:space="preserve"> (often marked by a transition), for example, from general description (present tense) to a specific occasion (past tense):</w:t>
      </w:r>
    </w:p>
    <w:p w:rsidR="00CC321F" w:rsidRPr="00CC321F" w:rsidRDefault="00CC321F" w:rsidP="00CC321F">
      <w:r w:rsidRPr="00CC321F">
        <w:t>Tom Sawyer </w:t>
      </w:r>
      <w:r w:rsidRPr="00CC321F">
        <w:rPr>
          <w:u w:val="single"/>
        </w:rPr>
        <w:t>is</w:t>
      </w:r>
      <w:r w:rsidRPr="00CC321F">
        <w:t> a clever boy who </w:t>
      </w:r>
      <w:proofErr w:type="gramStart"/>
      <w:r w:rsidRPr="00CC321F">
        <w:rPr>
          <w:u w:val="single"/>
        </w:rPr>
        <w:t>doesn’t</w:t>
      </w:r>
      <w:proofErr w:type="gramEnd"/>
      <w:r w:rsidRPr="00CC321F">
        <w:rPr>
          <w:u w:val="single"/>
        </w:rPr>
        <w:t xml:space="preserve"> like</w:t>
      </w:r>
      <w:r w:rsidRPr="00CC321F">
        <w:t> to follow the rules, and as a result, he often </w:t>
      </w:r>
      <w:r w:rsidRPr="00CC321F">
        <w:rPr>
          <w:u w:val="single"/>
        </w:rPr>
        <w:t>gets</w:t>
      </w:r>
      <w:r w:rsidRPr="00CC321F">
        <w:t> into trouble. On one occasion, he </w:t>
      </w:r>
      <w:r w:rsidRPr="00CC321F">
        <w:rPr>
          <w:b/>
          <w:bCs/>
        </w:rPr>
        <w:t>convinced</w:t>
      </w:r>
      <w:r w:rsidRPr="00CC321F">
        <w:t> the boys in his neighborhood to pay him for the privilege of whitewashing a fence.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When relating current mental activity (present tense) about past events (past tense):</w:t>
      </w:r>
    </w:p>
    <w:p w:rsidR="00CC321F" w:rsidRPr="00CC321F" w:rsidRDefault="00CC321F" w:rsidP="00CC321F">
      <w:r w:rsidRPr="00CC321F">
        <w:lastRenderedPageBreak/>
        <w:t>I </w:t>
      </w:r>
      <w:proofErr w:type="gramStart"/>
      <w:r w:rsidRPr="00CC321F">
        <w:rPr>
          <w:u w:val="single"/>
        </w:rPr>
        <w:t>don’t</w:t>
      </w:r>
      <w:proofErr w:type="gramEnd"/>
      <w:r w:rsidRPr="00CC321F">
        <w:rPr>
          <w:u w:val="single"/>
        </w:rPr>
        <w:t xml:space="preserve"> remember</w:t>
      </w:r>
      <w:r w:rsidRPr="00CC321F">
        <w:t> when I </w:t>
      </w:r>
      <w:r w:rsidRPr="00CC321F">
        <w:rPr>
          <w:b/>
          <w:bCs/>
        </w:rPr>
        <w:t>met</w:t>
      </w:r>
      <w:r w:rsidRPr="00CC321F">
        <w:t> him, but I </w:t>
      </w:r>
      <w:r w:rsidRPr="00CC321F">
        <w:rPr>
          <w:u w:val="single"/>
        </w:rPr>
        <w:t>think</w:t>
      </w:r>
      <w:r w:rsidRPr="00CC321F">
        <w:t> it </w:t>
      </w:r>
      <w:r w:rsidRPr="00CC321F">
        <w:rPr>
          <w:b/>
          <w:bCs/>
        </w:rPr>
        <w:t>was</w:t>
      </w:r>
      <w:r w:rsidRPr="00CC321F">
        <w:t> about ten years ago.</w:t>
      </w:r>
    </w:p>
    <w:p w:rsidR="00CC321F" w:rsidRPr="00CC321F" w:rsidRDefault="00CC321F" w:rsidP="00CC321F">
      <w:r w:rsidRPr="00CC321F">
        <w:t>The author </w:t>
      </w:r>
      <w:r w:rsidRPr="00CC321F">
        <w:rPr>
          <w:u w:val="single"/>
        </w:rPr>
        <w:t>describes</w:t>
      </w:r>
      <w:r w:rsidRPr="00CC321F">
        <w:t> the path of development that Japan</w:t>
      </w:r>
      <w:r w:rsidRPr="00CC321F">
        <w:rPr>
          <w:b/>
          <w:bCs/>
        </w:rPr>
        <w:t> took</w:t>
      </w:r>
      <w:r w:rsidRPr="00CC321F">
        <w:t> after WWII.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Analyze typical writing in your field to determine typical use and mixing of verb tenses.</w:t>
      </w:r>
    </w:p>
    <w:p w:rsidR="00CC321F" w:rsidRPr="00CC321F" w:rsidRDefault="00CC321F" w:rsidP="00CC321F">
      <w:r w:rsidRPr="00CC321F">
        <w:t xml:space="preserve">Preferences can vary. For example, literary criticism </w:t>
      </w:r>
      <w:proofErr w:type="gramStart"/>
      <w:r w:rsidRPr="00CC321F">
        <w:t>is usually written</w:t>
      </w:r>
      <w:proofErr w:type="gramEnd"/>
      <w:r w:rsidRPr="00CC321F">
        <w:t xml:space="preserve"> in present tense, whereas the methods section of a lab report is in past tense.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Review the grammar rules.</w:t>
      </w:r>
    </w:p>
    <w:p w:rsidR="00CC321F" w:rsidRPr="00CC321F" w:rsidRDefault="00CC321F" w:rsidP="00CC321F">
      <w:r w:rsidRPr="00CC321F">
        <w:t>Learn which verb tense(s) are typically difficult for you, and proofread specifically for those errors. Keep your purpose in mind as you choose the best tense.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Use the simple present (</w:t>
      </w:r>
      <w:r w:rsidRPr="00CC321F">
        <w:rPr>
          <w:b/>
          <w:bCs/>
          <w:i/>
          <w:iCs/>
        </w:rPr>
        <w:t>argue/argues</w:t>
      </w:r>
      <w:r w:rsidRPr="00CC321F">
        <w:rPr>
          <w:b/>
          <w:bCs/>
        </w:rPr>
        <w:t>, </w:t>
      </w:r>
      <w:r w:rsidRPr="00CC321F">
        <w:rPr>
          <w:b/>
          <w:bCs/>
          <w:i/>
          <w:iCs/>
        </w:rPr>
        <w:t>is/are</w:t>
      </w:r>
      <w:r w:rsidRPr="00CC321F">
        <w:rPr>
          <w:b/>
          <w:bCs/>
        </w:rPr>
        <w:t>) to discuss general truths, habitual actions, works of literature, and an author’s ideas or arguments.</w:t>
      </w:r>
    </w:p>
    <w:p w:rsidR="00CC321F" w:rsidRPr="00CC321F" w:rsidRDefault="00CC321F" w:rsidP="00CC321F">
      <w:r w:rsidRPr="00CC321F">
        <w:t>Friends </w:t>
      </w:r>
      <w:r w:rsidRPr="00CC321F">
        <w:rPr>
          <w:u w:val="single"/>
        </w:rPr>
        <w:t>are</w:t>
      </w:r>
      <w:r w:rsidRPr="00CC321F">
        <w:t> as important in old age as they </w:t>
      </w:r>
      <w:r w:rsidRPr="00CC321F">
        <w:rPr>
          <w:u w:val="single"/>
        </w:rPr>
        <w:t>are</w:t>
      </w:r>
      <w:r w:rsidRPr="00CC321F">
        <w:t> during childhood.</w:t>
      </w:r>
    </w:p>
    <w:p w:rsidR="00CC321F" w:rsidRPr="00CC321F" w:rsidRDefault="00CC321F" w:rsidP="00CC321F">
      <w:r w:rsidRPr="00CC321F">
        <w:t>Barn swallows usually </w:t>
      </w:r>
      <w:r w:rsidRPr="00CC321F">
        <w:rPr>
          <w:u w:val="single"/>
        </w:rPr>
        <w:t>nest</w:t>
      </w:r>
      <w:r w:rsidRPr="00CC321F">
        <w:t xml:space="preserve"> in small colonies </w:t>
      </w:r>
      <w:proofErr w:type="gramStart"/>
      <w:r w:rsidRPr="00CC321F">
        <w:t>and also</w:t>
      </w:r>
      <w:proofErr w:type="gramEnd"/>
      <w:r w:rsidRPr="00CC321F">
        <w:t> </w:t>
      </w:r>
      <w:r w:rsidRPr="00CC321F">
        <w:rPr>
          <w:u w:val="single"/>
        </w:rPr>
        <w:t>hunt</w:t>
      </w:r>
      <w:r w:rsidRPr="00CC321F">
        <w:t> together.</w:t>
      </w:r>
    </w:p>
    <w:p w:rsidR="00CC321F" w:rsidRPr="00CC321F" w:rsidRDefault="00CC321F" w:rsidP="00CC321F">
      <w:r w:rsidRPr="00CC321F">
        <w:t>Clark </w:t>
      </w:r>
      <w:r w:rsidRPr="00CC321F">
        <w:rPr>
          <w:u w:val="single"/>
        </w:rPr>
        <w:t>believes</w:t>
      </w:r>
      <w:r w:rsidRPr="00CC321F">
        <w:t> this is a significant problem and </w:t>
      </w:r>
      <w:r w:rsidRPr="00CC321F">
        <w:rPr>
          <w:u w:val="single"/>
        </w:rPr>
        <w:t>suggests</w:t>
      </w:r>
      <w:r w:rsidRPr="00CC321F">
        <w:t> various solutions.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Use the simple past (</w:t>
      </w:r>
      <w:r w:rsidRPr="00CC321F">
        <w:rPr>
          <w:b/>
          <w:bCs/>
          <w:i/>
          <w:iCs/>
        </w:rPr>
        <w:t>argued</w:t>
      </w:r>
      <w:r w:rsidRPr="00CC321F">
        <w:rPr>
          <w:b/>
          <w:bCs/>
        </w:rPr>
        <w:t>, </w:t>
      </w:r>
      <w:r w:rsidRPr="00CC321F">
        <w:rPr>
          <w:b/>
          <w:bCs/>
          <w:i/>
          <w:iCs/>
        </w:rPr>
        <w:t>was</w:t>
      </w:r>
      <w:r w:rsidRPr="00CC321F">
        <w:rPr>
          <w:b/>
          <w:bCs/>
        </w:rPr>
        <w:t>) to describe events that happened at a specific time in the past and are now finished, as in history papers, news reports, narrative examples, lab results, etc.</w:t>
      </w:r>
    </w:p>
    <w:p w:rsidR="00CC321F" w:rsidRPr="00CC321F" w:rsidRDefault="00CC321F" w:rsidP="00CC321F">
      <w:r w:rsidRPr="00CC321F">
        <w:t xml:space="preserve">This tense </w:t>
      </w:r>
      <w:proofErr w:type="gramStart"/>
      <w:r w:rsidRPr="00CC321F">
        <w:t>is often used</w:t>
      </w:r>
      <w:proofErr w:type="gramEnd"/>
      <w:r w:rsidRPr="00CC321F">
        <w:t xml:space="preserve"> with a time phrase like “in 1980” or “last summer” or “ten years ago.”</w:t>
      </w:r>
    </w:p>
    <w:p w:rsidR="00CC321F" w:rsidRPr="00CC321F" w:rsidRDefault="00CC321F" w:rsidP="00CC321F">
      <w:r w:rsidRPr="00CC321F">
        <w:t xml:space="preserve">In </w:t>
      </w:r>
      <w:proofErr w:type="gramStart"/>
      <w:r w:rsidRPr="00CC321F">
        <w:t>1066</w:t>
      </w:r>
      <w:proofErr w:type="gramEnd"/>
      <w:r w:rsidRPr="00CC321F">
        <w:t xml:space="preserve"> William of Normandy </w:t>
      </w:r>
      <w:r w:rsidRPr="00CC321F">
        <w:rPr>
          <w:u w:val="single"/>
        </w:rPr>
        <w:t>invaded</w:t>
      </w:r>
      <w:r w:rsidRPr="00CC321F">
        <w:t> England and </w:t>
      </w:r>
      <w:r w:rsidRPr="00CC321F">
        <w:rPr>
          <w:u w:val="single"/>
        </w:rPr>
        <w:t>claimed</w:t>
      </w:r>
      <w:r w:rsidRPr="00CC321F">
        <w:t> the throne.</w:t>
      </w:r>
    </w:p>
    <w:p w:rsidR="00CC321F" w:rsidRPr="00CC321F" w:rsidRDefault="00CC321F" w:rsidP="00CC321F">
      <w:r w:rsidRPr="00CC321F">
        <w:t>I </w:t>
      </w:r>
      <w:r w:rsidRPr="00CC321F">
        <w:rPr>
          <w:u w:val="single"/>
        </w:rPr>
        <w:t>graduated</w:t>
      </w:r>
      <w:r w:rsidRPr="00CC321F">
        <w:t> from high school when I </w:t>
      </w:r>
      <w:r w:rsidRPr="00CC321F">
        <w:rPr>
          <w:u w:val="single"/>
        </w:rPr>
        <w:t>was</w:t>
      </w:r>
      <w:r w:rsidRPr="00CC321F">
        <w:t> seventeen.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Use the present perfect (</w:t>
      </w:r>
      <w:r w:rsidRPr="00CC321F">
        <w:rPr>
          <w:b/>
          <w:bCs/>
          <w:i/>
          <w:iCs/>
        </w:rPr>
        <w:t>have argued</w:t>
      </w:r>
      <w:r w:rsidRPr="00CC321F">
        <w:rPr>
          <w:b/>
          <w:bCs/>
        </w:rPr>
        <w:t>, </w:t>
      </w:r>
      <w:r w:rsidRPr="00CC321F">
        <w:rPr>
          <w:b/>
          <w:bCs/>
          <w:i/>
          <w:iCs/>
        </w:rPr>
        <w:t>have been</w:t>
      </w:r>
      <w:r w:rsidRPr="00CC321F">
        <w:rPr>
          <w:b/>
          <w:bCs/>
        </w:rPr>
        <w:t>) is for events that happened in the indefinite past.</w:t>
      </w:r>
    </w:p>
    <w:p w:rsidR="00CC321F" w:rsidRPr="00CC321F" w:rsidRDefault="00CC321F" w:rsidP="00CC321F">
      <w:r w:rsidRPr="00CC321F">
        <w:t xml:space="preserve">In other words, use the present perfect when you </w:t>
      </w:r>
      <w:proofErr w:type="gramStart"/>
      <w:r w:rsidRPr="00CC321F">
        <w:t>don’t</w:t>
      </w:r>
      <w:proofErr w:type="gramEnd"/>
      <w:r w:rsidRPr="00CC321F">
        <w:t xml:space="preserve"> know the specific dates, or when they are not important:</w:t>
      </w:r>
    </w:p>
    <w:p w:rsidR="00CC321F" w:rsidRPr="00CC321F" w:rsidRDefault="00CC321F" w:rsidP="00CC321F">
      <w:r w:rsidRPr="00CC321F">
        <w:t>Several studies </w:t>
      </w:r>
      <w:r w:rsidRPr="00CC321F">
        <w:rPr>
          <w:u w:val="single"/>
        </w:rPr>
        <w:t>have examined</w:t>
      </w:r>
      <w:r w:rsidRPr="00CC321F">
        <w:t> the effect of...</w:t>
      </w:r>
    </w:p>
    <w:p w:rsidR="00CC321F" w:rsidRPr="00CC321F" w:rsidRDefault="00CC321F" w:rsidP="00CC321F">
      <w:r w:rsidRPr="00CC321F">
        <w:t xml:space="preserve">It </w:t>
      </w:r>
      <w:proofErr w:type="gramStart"/>
      <w:r w:rsidRPr="00CC321F">
        <w:t>is also used</w:t>
      </w:r>
      <w:proofErr w:type="gramEnd"/>
      <w:r w:rsidRPr="00CC321F">
        <w:t xml:space="preserve"> for recent events:</w:t>
      </w:r>
    </w:p>
    <w:p w:rsidR="00CC321F" w:rsidRPr="00CC321F" w:rsidRDefault="00CC321F" w:rsidP="00CC321F">
      <w:r w:rsidRPr="00CC321F">
        <w:t>The president </w:t>
      </w:r>
      <w:r w:rsidRPr="00CC321F">
        <w:rPr>
          <w:u w:val="single"/>
        </w:rPr>
        <w:t>has announced</w:t>
      </w:r>
      <w:r w:rsidRPr="00CC321F">
        <w:t> his new cabinet members.</w:t>
      </w:r>
    </w:p>
    <w:p w:rsidR="00CC321F" w:rsidRPr="00CC321F" w:rsidRDefault="00CC321F" w:rsidP="00CC321F">
      <w:r w:rsidRPr="00CC321F">
        <w:t xml:space="preserve">It </w:t>
      </w:r>
      <w:proofErr w:type="gramStart"/>
      <w:r w:rsidRPr="00CC321F">
        <w:t>is also used</w:t>
      </w:r>
      <w:proofErr w:type="gramEnd"/>
      <w:r w:rsidRPr="00CC321F">
        <w:t xml:space="preserve"> for situations that began in the past but include the present:</w:t>
      </w:r>
    </w:p>
    <w:p w:rsidR="00CC321F" w:rsidRPr="00CC321F" w:rsidRDefault="00CC321F" w:rsidP="00CC321F">
      <w:r w:rsidRPr="00CC321F">
        <w:t>I </w:t>
      </w:r>
      <w:r w:rsidRPr="00CC321F">
        <w:rPr>
          <w:u w:val="single"/>
        </w:rPr>
        <w:t>have worked</w:t>
      </w:r>
      <w:r w:rsidRPr="00CC321F">
        <w:t> here for six months. </w:t>
      </w:r>
      <w:r w:rsidRPr="00CC321F">
        <w:br/>
        <w:t>(I started working here six months ago and I still work here today.)</w:t>
      </w:r>
    </w:p>
    <w:p w:rsidR="00CC321F" w:rsidRPr="00CC321F" w:rsidRDefault="00CC321F" w:rsidP="00CC321F">
      <w:pPr>
        <w:rPr>
          <w:b/>
          <w:bCs/>
        </w:rPr>
      </w:pPr>
      <w:r w:rsidRPr="00CC321F">
        <w:rPr>
          <w:b/>
          <w:bCs/>
        </w:rPr>
        <w:t>Use the past perfect (had argued, had been) in conjunction with simple past tense to establish a relationship between two completed events—use past perfect for the event that happened prior to the other.</w:t>
      </w:r>
    </w:p>
    <w:p w:rsidR="00CC321F" w:rsidRPr="00CC321F" w:rsidRDefault="00CC321F" w:rsidP="00CC321F">
      <w:r w:rsidRPr="00CC321F">
        <w:t xml:space="preserve">This tense </w:t>
      </w:r>
      <w:proofErr w:type="gramStart"/>
      <w:r w:rsidRPr="00CC321F">
        <w:t>is often used</w:t>
      </w:r>
      <w:proofErr w:type="gramEnd"/>
      <w:r w:rsidRPr="00CC321F">
        <w:t xml:space="preserve"> with “already” or “by the time”:</w:t>
      </w:r>
    </w:p>
    <w:p w:rsidR="00CC321F" w:rsidRPr="00CC321F" w:rsidRDefault="00CC321F" w:rsidP="00CC321F">
      <w:r w:rsidRPr="00CC321F">
        <w:t>My mother </w:t>
      </w:r>
      <w:r w:rsidRPr="00CC321F">
        <w:rPr>
          <w:u w:val="single"/>
        </w:rPr>
        <w:t>had already finished</w:t>
      </w:r>
      <w:r w:rsidRPr="00CC321F">
        <w:t> her studies when she </w:t>
      </w:r>
      <w:r w:rsidRPr="00CC321F">
        <w:rPr>
          <w:u w:val="single"/>
        </w:rPr>
        <w:t>met</w:t>
      </w:r>
      <w:r w:rsidRPr="00CC321F">
        <w:t> my father.</w:t>
      </w:r>
    </w:p>
    <w:p w:rsidR="00CC321F" w:rsidRPr="00CC321F" w:rsidRDefault="00CC321F" w:rsidP="00CC321F">
      <w:r w:rsidRPr="00CC321F">
        <w:lastRenderedPageBreak/>
        <w:t>He </w:t>
      </w:r>
      <w:r w:rsidRPr="00CC321F">
        <w:rPr>
          <w:u w:val="single"/>
        </w:rPr>
        <w:t>entered</w:t>
      </w:r>
      <w:r w:rsidRPr="00CC321F">
        <w:t> the building unnoticed because the guard </w:t>
      </w:r>
      <w:r w:rsidRPr="00CC321F">
        <w:rPr>
          <w:u w:val="single"/>
        </w:rPr>
        <w:t>had stepped out</w:t>
      </w:r>
      <w:r w:rsidRPr="00CC321F">
        <w:t> for a cup of coffee.</w:t>
      </w:r>
    </w:p>
    <w:p w:rsidR="00CC321F" w:rsidRPr="00CC321F" w:rsidRDefault="00CC321F" w:rsidP="00CC321F">
      <w:r w:rsidRPr="00CC321F">
        <w:rPr>
          <w:i/>
          <w:iCs/>
        </w:rPr>
        <w:t>For more information:</w:t>
      </w:r>
    </w:p>
    <w:p w:rsidR="00CC321F" w:rsidRPr="00CC321F" w:rsidRDefault="00CC321F" w:rsidP="00CC321F">
      <w:r w:rsidRPr="00CC321F">
        <w:t>Azar, B.S. (1989). </w:t>
      </w:r>
      <w:r w:rsidRPr="00CC321F">
        <w:rPr>
          <w:i/>
          <w:iCs/>
        </w:rPr>
        <w:t>Understanding and using English grammar</w:t>
      </w:r>
      <w:r w:rsidRPr="00CC321F">
        <w:t xml:space="preserve"> (2nd </w:t>
      </w:r>
      <w:proofErr w:type="gramStart"/>
      <w:r w:rsidRPr="00CC321F">
        <w:t>ed</w:t>
      </w:r>
      <w:proofErr w:type="gramEnd"/>
      <w:r w:rsidRPr="00CC321F">
        <w:rPr>
          <w:i/>
          <w:iCs/>
        </w:rPr>
        <w:t>.</w:t>
      </w:r>
      <w:r w:rsidRPr="00CC321F">
        <w:t>)</w:t>
      </w:r>
      <w:r w:rsidRPr="00CC321F">
        <w:rPr>
          <w:i/>
          <w:iCs/>
        </w:rPr>
        <w:t>. </w:t>
      </w:r>
      <w:r w:rsidRPr="00CC321F">
        <w:t>Upper Saddle River, NJ: Prentice Hall.</w:t>
      </w:r>
    </w:p>
    <w:p w:rsidR="00CC321F" w:rsidRPr="00CC321F" w:rsidRDefault="00CC321F" w:rsidP="00CC321F">
      <w:r w:rsidRPr="00CC321F">
        <w:t xml:space="preserve">Berry, C., </w:t>
      </w:r>
      <w:proofErr w:type="spellStart"/>
      <w:r w:rsidRPr="00CC321F">
        <w:t>Brizee</w:t>
      </w:r>
      <w:proofErr w:type="spellEnd"/>
      <w:r w:rsidRPr="00CC321F">
        <w:t xml:space="preserve">, A., </w:t>
      </w:r>
      <w:proofErr w:type="spellStart"/>
      <w:r w:rsidRPr="00CC321F">
        <w:t>Angeli</w:t>
      </w:r>
      <w:proofErr w:type="spellEnd"/>
      <w:r w:rsidRPr="00CC321F">
        <w:t xml:space="preserve">, E., &amp; </w:t>
      </w:r>
      <w:proofErr w:type="spellStart"/>
      <w:r w:rsidRPr="00CC321F">
        <w:t>Ghafoor</w:t>
      </w:r>
      <w:proofErr w:type="spellEnd"/>
      <w:r w:rsidRPr="00CC321F">
        <w:t>, M. (2017). Verb Tenses. In </w:t>
      </w:r>
      <w:r w:rsidRPr="00CC321F">
        <w:rPr>
          <w:i/>
          <w:iCs/>
        </w:rPr>
        <w:t>Purdue Online Writing Lab.</w:t>
      </w:r>
      <w:r w:rsidRPr="00CC321F">
        <w:t> </w:t>
      </w:r>
      <w:proofErr w:type="gramStart"/>
      <w:r w:rsidRPr="00CC321F">
        <w:t>Retrieved</w:t>
      </w:r>
      <w:proofErr w:type="gramEnd"/>
      <w:r w:rsidRPr="00CC321F">
        <w:t xml:space="preserve"> from </w:t>
      </w:r>
      <w:hyperlink r:id="rId5" w:tgtFrame="_blank" w:history="1">
        <w:r w:rsidRPr="00CC321F">
          <w:rPr>
            <w:rStyle w:val="Hyperlink"/>
          </w:rPr>
          <w:t>https://owl.english.purdue.edu/owl/resource/601/01/</w:t>
        </w:r>
      </w:hyperlink>
    </w:p>
    <w:p w:rsidR="00EC32A6" w:rsidRDefault="00EC32A6"/>
    <w:sectPr w:rsidR="00E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97E"/>
    <w:multiLevelType w:val="multilevel"/>
    <w:tmpl w:val="6C5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1F"/>
    <w:rsid w:val="004E3330"/>
    <w:rsid w:val="00CC321F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EF91-9B70-45F8-A05C-EF50B20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601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2018-04-26T13:37:00Z</dcterms:created>
  <dcterms:modified xsi:type="dcterms:W3CDTF">2018-04-26T13:37:00Z</dcterms:modified>
</cp:coreProperties>
</file>